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4B" w:rsidRPr="001D36E1" w:rsidRDefault="00774F4B" w:rsidP="00774F4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t>РАСЧЕТ</w:t>
      </w:r>
    </w:p>
    <w:p w:rsidR="007B437C" w:rsidRDefault="00774F4B" w:rsidP="00774F4B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 w:rsidR="00E733A4"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</w:t>
      </w:r>
      <w:r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474E31">
        <w:rPr>
          <w:rFonts w:ascii="Times New Roman" w:hAnsi="Times New Roman"/>
          <w:b/>
          <w:szCs w:val="28"/>
        </w:rPr>
        <w:t>на</w:t>
      </w:r>
      <w:r w:rsidRPr="0038762B">
        <w:rPr>
          <w:rFonts w:ascii="Times New Roman" w:hAnsi="Times New Roman"/>
          <w:b/>
          <w:szCs w:val="28"/>
        </w:rPr>
        <w:t xml:space="preserve"> реализацию </w:t>
      </w:r>
      <w:r w:rsidRPr="00D846F9">
        <w:rPr>
          <w:rFonts w:ascii="Times New Roman" w:hAnsi="Times New Roman"/>
          <w:b/>
          <w:szCs w:val="28"/>
        </w:rPr>
        <w:t xml:space="preserve">государственных полномочий по </w:t>
      </w:r>
      <w:r w:rsidR="007F4F60">
        <w:rPr>
          <w:rFonts w:ascii="Times New Roman" w:hAnsi="Times New Roman"/>
          <w:b/>
          <w:szCs w:val="28"/>
        </w:rPr>
        <w:t>предоставлению земельных участков</w:t>
      </w:r>
      <w:r w:rsidRPr="00D846F9">
        <w:rPr>
          <w:rFonts w:ascii="Times New Roman" w:hAnsi="Times New Roman"/>
          <w:b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/>
          <w:b/>
          <w:szCs w:val="28"/>
        </w:rPr>
        <w:t xml:space="preserve">, </w:t>
      </w:r>
    </w:p>
    <w:p w:rsidR="00774F4B" w:rsidRPr="00D846F9" w:rsidRDefault="00774F4B" w:rsidP="00774F4B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D846F9">
        <w:rPr>
          <w:rFonts w:ascii="Times New Roman" w:hAnsi="Times New Roman"/>
          <w:b/>
          <w:szCs w:val="28"/>
        </w:rPr>
        <w:t>на 20</w:t>
      </w:r>
      <w:r w:rsidR="005C47FD">
        <w:rPr>
          <w:rFonts w:ascii="Times New Roman" w:hAnsi="Times New Roman"/>
          <w:b/>
          <w:szCs w:val="28"/>
        </w:rPr>
        <w:t>20</w:t>
      </w:r>
      <w:r w:rsidRPr="00D846F9">
        <w:rPr>
          <w:rFonts w:ascii="Times New Roman" w:hAnsi="Times New Roman"/>
          <w:b/>
          <w:szCs w:val="28"/>
        </w:rPr>
        <w:t xml:space="preserve"> год</w:t>
      </w:r>
    </w:p>
    <w:p w:rsidR="00E70440" w:rsidRDefault="00E70440" w:rsidP="00E70440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0B67ED" w:rsidRDefault="000B67ED" w:rsidP="00E70440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8"/>
        <w:gridCol w:w="2552"/>
        <w:gridCol w:w="2125"/>
        <w:gridCol w:w="2552"/>
      </w:tblGrid>
      <w:tr w:rsidR="004C4A8F" w:rsidRPr="005A294D" w:rsidTr="006130E1">
        <w:trPr>
          <w:trHeight w:val="1249"/>
        </w:trPr>
        <w:tc>
          <w:tcPr>
            <w:tcW w:w="2138" w:type="dxa"/>
            <w:shd w:val="clear" w:color="000000" w:fill="FFFFFF"/>
            <w:vAlign w:val="center"/>
            <w:hideMark/>
          </w:tcPr>
          <w:p w:rsidR="004C4A8F" w:rsidRPr="005A294D" w:rsidRDefault="004C4A8F" w:rsidP="006130E1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4A8F" w:rsidRPr="005A294D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:rsidR="004C4A8F" w:rsidRPr="005A294D" w:rsidRDefault="004C4A8F" w:rsidP="005C47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20</w:t>
            </w:r>
            <w:r w:rsidR="005C4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        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4A8F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C4A8F" w:rsidRPr="005A294D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начислениями            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7FD" w:rsidRPr="005A294D" w:rsidTr="006130E1">
        <w:trPr>
          <w:trHeight w:val="529"/>
        </w:trPr>
        <w:tc>
          <w:tcPr>
            <w:tcW w:w="2138" w:type="dxa"/>
            <w:shd w:val="clear" w:color="000000" w:fill="FFFFFF"/>
            <w:noWrap/>
            <w:vAlign w:val="center"/>
            <w:hideMark/>
          </w:tcPr>
          <w:p w:rsidR="005C47FD" w:rsidRPr="005A294D" w:rsidRDefault="005C47FD" w:rsidP="006130E1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5C47FD" w:rsidRPr="005A294D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2,671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:rsidR="005C47FD" w:rsidRDefault="005C47FD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C47FD" w:rsidRPr="00963109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37,9</w:t>
            </w:r>
          </w:p>
          <w:p w:rsidR="005C47FD" w:rsidRPr="005A294D" w:rsidRDefault="005C47FD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5C47FD" w:rsidRPr="005A294D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37,9</w:t>
            </w:r>
          </w:p>
        </w:tc>
      </w:tr>
    </w:tbl>
    <w:p w:rsidR="004C4A8F" w:rsidRDefault="004C4A8F" w:rsidP="00E70440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0B67ED" w:rsidRDefault="000B67ED" w:rsidP="000B67ED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5C47FD" w:rsidRPr="004A6E17" w:rsidRDefault="005C47FD" w:rsidP="005C47FD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eastAsia="Times New Roman" w:hAnsi="Times New Roman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Cs w:val="28"/>
          <w:lang w:eastAsia="ru-RU"/>
        </w:rPr>
        <w:t>а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eastAsia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eastAsia="Times New Roman" w:hAnsi="Times New Roman"/>
          <w:szCs w:val="28"/>
          <w:lang w:eastAsia="ru-RU"/>
        </w:rPr>
        <w:t>площа</w:t>
      </w:r>
      <w:r>
        <w:rPr>
          <w:rFonts w:ascii="Times New Roman" w:eastAsia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eastAsia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eastAsia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eastAsia="Times New Roman" w:hAnsi="Times New Roman"/>
          <w:szCs w:val="28"/>
          <w:lang w:eastAsia="ru-RU"/>
        </w:rPr>
        <w:t>новых условий оплаты труда, введенных с 01.04.2018 года</w:t>
      </w:r>
      <w:r w:rsidRPr="00550FD7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>в соответствии с постановлением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7A4F69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>с учетом повышения заработной платы с 01.10.20</w:t>
      </w:r>
      <w:r>
        <w:rPr>
          <w:rFonts w:ascii="Times New Roman" w:eastAsia="Times New Roman" w:hAnsi="Times New Roman"/>
          <w:szCs w:val="28"/>
          <w:lang w:eastAsia="ru-RU"/>
        </w:rPr>
        <w:t>20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Cs w:val="28"/>
          <w:lang w:eastAsia="ru-RU"/>
        </w:rPr>
        <w:t>3,8 процента</w:t>
      </w:r>
      <w:r w:rsidRPr="004A6E17">
        <w:rPr>
          <w:rFonts w:ascii="Times New Roman" w:eastAsia="Times New Roman" w:hAnsi="Times New Roman"/>
          <w:szCs w:val="28"/>
          <w:lang w:eastAsia="ru-RU"/>
        </w:rPr>
        <w:t>.</w:t>
      </w:r>
    </w:p>
    <w:p w:rsidR="005C47FD" w:rsidRPr="004A6E17" w:rsidRDefault="005C47FD" w:rsidP="005C47FD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0B67ED" w:rsidRPr="005A294D" w:rsidRDefault="000B67ED" w:rsidP="000B67ED">
      <w:pPr>
        <w:spacing w:line="240" w:lineRule="auto"/>
        <w:ind w:firstLine="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B67ED" w:rsidRPr="005A294D" w:rsidRDefault="00A04145" w:rsidP="000B67E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FA76DE">
        <w:t xml:space="preserve">Суммы субвенции приведены в приложении </w:t>
      </w:r>
      <w:r w:rsidRPr="006D18E9">
        <w:t>№ 13</w:t>
      </w:r>
      <w:r w:rsidRPr="00FA76DE"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0B67ED" w:rsidRPr="001D36E1" w:rsidRDefault="000B67ED" w:rsidP="000B67ED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Cs w:val="28"/>
          <w:lang w:eastAsia="ru-RU"/>
        </w:rPr>
        <w:br w:type="page"/>
      </w: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lastRenderedPageBreak/>
        <w:t>РАСЧЕТ</w:t>
      </w:r>
    </w:p>
    <w:p w:rsidR="000B67ED" w:rsidRDefault="000B67ED" w:rsidP="000B67ED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</w:t>
      </w:r>
      <w:r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474E31">
        <w:rPr>
          <w:rFonts w:ascii="Times New Roman" w:hAnsi="Times New Roman"/>
          <w:b/>
          <w:szCs w:val="28"/>
        </w:rPr>
        <w:t>на</w:t>
      </w:r>
      <w:r w:rsidRPr="0038762B">
        <w:rPr>
          <w:rFonts w:ascii="Times New Roman" w:hAnsi="Times New Roman"/>
          <w:b/>
          <w:szCs w:val="28"/>
        </w:rPr>
        <w:t xml:space="preserve"> реализацию </w:t>
      </w:r>
      <w:r w:rsidRPr="00C2377E">
        <w:rPr>
          <w:rFonts w:ascii="Times New Roman" w:hAnsi="Times New Roman"/>
          <w:b/>
          <w:szCs w:val="28"/>
        </w:rPr>
        <w:t>государственных полномочий по предоставлению земельных участков, государственная собственно</w:t>
      </w:r>
      <w:r w:rsidR="007B437C">
        <w:rPr>
          <w:rFonts w:ascii="Times New Roman" w:hAnsi="Times New Roman"/>
          <w:b/>
          <w:szCs w:val="28"/>
        </w:rPr>
        <w:t>сть на которые не разграничена,</w:t>
      </w:r>
    </w:p>
    <w:p w:rsidR="000B67ED" w:rsidRPr="00D846F9" w:rsidRDefault="000B67ED" w:rsidP="000B67ED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D846F9">
        <w:rPr>
          <w:rFonts w:ascii="Times New Roman" w:hAnsi="Times New Roman"/>
          <w:b/>
          <w:szCs w:val="28"/>
        </w:rPr>
        <w:t>на 20</w:t>
      </w:r>
      <w:r>
        <w:rPr>
          <w:rFonts w:ascii="Times New Roman" w:hAnsi="Times New Roman"/>
          <w:b/>
          <w:szCs w:val="28"/>
        </w:rPr>
        <w:t>2</w:t>
      </w:r>
      <w:r w:rsidR="005C47FD">
        <w:rPr>
          <w:rFonts w:ascii="Times New Roman" w:hAnsi="Times New Roman"/>
          <w:b/>
          <w:szCs w:val="28"/>
        </w:rPr>
        <w:t>1</w:t>
      </w:r>
      <w:r w:rsidRPr="00D846F9">
        <w:rPr>
          <w:rFonts w:ascii="Times New Roman" w:hAnsi="Times New Roman"/>
          <w:b/>
          <w:szCs w:val="28"/>
        </w:rPr>
        <w:t xml:space="preserve"> год</w:t>
      </w:r>
    </w:p>
    <w:p w:rsidR="000B67ED" w:rsidRDefault="000B67ED" w:rsidP="000B67ED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0B67ED" w:rsidRDefault="000B67ED" w:rsidP="000B67ED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8"/>
        <w:gridCol w:w="2552"/>
        <w:gridCol w:w="2125"/>
        <w:gridCol w:w="2552"/>
      </w:tblGrid>
      <w:tr w:rsidR="004C4A8F" w:rsidRPr="005A294D" w:rsidTr="006130E1">
        <w:trPr>
          <w:trHeight w:val="1249"/>
        </w:trPr>
        <w:tc>
          <w:tcPr>
            <w:tcW w:w="2138" w:type="dxa"/>
            <w:shd w:val="clear" w:color="000000" w:fill="FFFFFF"/>
            <w:vAlign w:val="center"/>
            <w:hideMark/>
          </w:tcPr>
          <w:p w:rsidR="004C4A8F" w:rsidRPr="005A294D" w:rsidRDefault="004C4A8F" w:rsidP="006130E1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4A8F" w:rsidRPr="005A294D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:rsidR="004C4A8F" w:rsidRPr="005A294D" w:rsidRDefault="004C4A8F" w:rsidP="005C47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202</w:t>
            </w:r>
            <w:r w:rsidR="005C4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        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4A8F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C4A8F" w:rsidRPr="005A294D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начислениями            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7FD" w:rsidRPr="005A294D" w:rsidTr="006130E1">
        <w:trPr>
          <w:trHeight w:val="529"/>
        </w:trPr>
        <w:tc>
          <w:tcPr>
            <w:tcW w:w="2138" w:type="dxa"/>
            <w:shd w:val="clear" w:color="000000" w:fill="FFFFFF"/>
            <w:noWrap/>
            <w:vAlign w:val="center"/>
            <w:hideMark/>
          </w:tcPr>
          <w:p w:rsidR="005C47FD" w:rsidRPr="005A294D" w:rsidRDefault="005C47FD" w:rsidP="006130E1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5C47FD" w:rsidRPr="005A294D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2,671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:rsidR="005C47FD" w:rsidRDefault="005C47FD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C47FD" w:rsidRPr="00963109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39,3</w:t>
            </w:r>
          </w:p>
          <w:p w:rsidR="005C47FD" w:rsidRPr="005A294D" w:rsidRDefault="005C47FD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5C47FD" w:rsidRPr="005A294D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39,3</w:t>
            </w:r>
          </w:p>
        </w:tc>
      </w:tr>
    </w:tbl>
    <w:p w:rsidR="004C4A8F" w:rsidRDefault="004C4A8F" w:rsidP="000B67ED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5C47FD" w:rsidRPr="004A6E17" w:rsidRDefault="005C47FD" w:rsidP="005C47FD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eastAsia="Times New Roman" w:hAnsi="Times New Roman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Cs w:val="28"/>
          <w:lang w:eastAsia="ru-RU"/>
        </w:rPr>
        <w:t>а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eastAsia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eastAsia="Times New Roman" w:hAnsi="Times New Roman"/>
          <w:szCs w:val="28"/>
          <w:lang w:eastAsia="ru-RU"/>
        </w:rPr>
        <w:t>площа</w:t>
      </w:r>
      <w:r>
        <w:rPr>
          <w:rFonts w:ascii="Times New Roman" w:eastAsia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eastAsia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eastAsia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eastAsia="Times New Roman" w:hAnsi="Times New Roman"/>
          <w:szCs w:val="28"/>
          <w:lang w:eastAsia="ru-RU"/>
        </w:rPr>
        <w:t>новых условий оплаты труда, введенных с 01.04.2018 года</w:t>
      </w:r>
      <w:r w:rsidRPr="00550FD7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>в соответствии с постановлением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7A4F69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>с учетом повышения заработной платы с 01.10.20</w:t>
      </w:r>
      <w:r>
        <w:rPr>
          <w:rFonts w:ascii="Times New Roman" w:eastAsia="Times New Roman" w:hAnsi="Times New Roman"/>
          <w:szCs w:val="28"/>
          <w:lang w:eastAsia="ru-RU"/>
        </w:rPr>
        <w:t>21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Cs w:val="28"/>
          <w:lang w:eastAsia="ru-RU"/>
        </w:rPr>
        <w:t>4,0 процента</w:t>
      </w:r>
      <w:r w:rsidRPr="004A6E17">
        <w:rPr>
          <w:rFonts w:ascii="Times New Roman" w:eastAsia="Times New Roman" w:hAnsi="Times New Roman"/>
          <w:szCs w:val="28"/>
          <w:lang w:eastAsia="ru-RU"/>
        </w:rPr>
        <w:t>.</w:t>
      </w:r>
    </w:p>
    <w:p w:rsidR="005C47FD" w:rsidRPr="004A6E17" w:rsidRDefault="005C47FD" w:rsidP="005C47FD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5C47FD" w:rsidRPr="005A294D" w:rsidRDefault="005C47FD" w:rsidP="005C47FD">
      <w:pPr>
        <w:spacing w:line="240" w:lineRule="auto"/>
        <w:ind w:firstLine="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A04145" w:rsidRDefault="00A04145" w:rsidP="00A04145">
      <w:pPr>
        <w:spacing w:line="240" w:lineRule="auto"/>
        <w:jc w:val="both"/>
      </w:pPr>
      <w:r w:rsidRPr="00FA76DE">
        <w:t xml:space="preserve">Суммы субвенции приведены в приложении </w:t>
      </w:r>
      <w:r w:rsidRPr="00D94AE7">
        <w:rPr>
          <w:highlight w:val="yellow"/>
        </w:rPr>
        <w:t>№ 13</w:t>
      </w:r>
      <w:r w:rsidRPr="00FA76DE"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0B67ED" w:rsidRPr="001D36E1" w:rsidRDefault="000B67ED" w:rsidP="00A04145">
      <w:pPr>
        <w:spacing w:line="240" w:lineRule="auto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Cs w:val="28"/>
          <w:lang w:eastAsia="ru-RU"/>
        </w:rPr>
        <w:br w:type="page"/>
      </w: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lastRenderedPageBreak/>
        <w:t>РАСЧЕТ</w:t>
      </w:r>
    </w:p>
    <w:p w:rsidR="000B67ED" w:rsidRDefault="000B67ED" w:rsidP="00A04145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</w:t>
      </w:r>
      <w:r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474E31">
        <w:rPr>
          <w:rFonts w:ascii="Times New Roman" w:hAnsi="Times New Roman"/>
          <w:b/>
          <w:szCs w:val="28"/>
        </w:rPr>
        <w:t>на</w:t>
      </w:r>
      <w:r w:rsidRPr="0038762B">
        <w:rPr>
          <w:rFonts w:ascii="Times New Roman" w:hAnsi="Times New Roman"/>
          <w:b/>
          <w:szCs w:val="28"/>
        </w:rPr>
        <w:t xml:space="preserve"> реализацию </w:t>
      </w:r>
      <w:r w:rsidRPr="00C2377E">
        <w:rPr>
          <w:rFonts w:ascii="Times New Roman" w:hAnsi="Times New Roman"/>
          <w:b/>
          <w:szCs w:val="28"/>
        </w:rPr>
        <w:t>государственных полномочий по предоставлению земельных участков, государственная собственно</w:t>
      </w:r>
      <w:r w:rsidR="007B437C">
        <w:rPr>
          <w:rFonts w:ascii="Times New Roman" w:hAnsi="Times New Roman"/>
          <w:b/>
          <w:szCs w:val="28"/>
        </w:rPr>
        <w:t>сть на которые не разграничена,</w:t>
      </w:r>
    </w:p>
    <w:p w:rsidR="000B67ED" w:rsidRPr="00D846F9" w:rsidRDefault="000B67ED" w:rsidP="00A04145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D846F9">
        <w:rPr>
          <w:rFonts w:ascii="Times New Roman" w:hAnsi="Times New Roman"/>
          <w:b/>
          <w:szCs w:val="28"/>
        </w:rPr>
        <w:t>на 20</w:t>
      </w:r>
      <w:r>
        <w:rPr>
          <w:rFonts w:ascii="Times New Roman" w:hAnsi="Times New Roman"/>
          <w:b/>
          <w:szCs w:val="28"/>
        </w:rPr>
        <w:t>2</w:t>
      </w:r>
      <w:r w:rsidR="005C47FD">
        <w:rPr>
          <w:rFonts w:ascii="Times New Roman" w:hAnsi="Times New Roman"/>
          <w:b/>
          <w:szCs w:val="28"/>
        </w:rPr>
        <w:t>2</w:t>
      </w:r>
      <w:r w:rsidRPr="00D846F9">
        <w:rPr>
          <w:rFonts w:ascii="Times New Roman" w:hAnsi="Times New Roman"/>
          <w:b/>
          <w:szCs w:val="28"/>
        </w:rPr>
        <w:t xml:space="preserve"> год</w:t>
      </w:r>
    </w:p>
    <w:p w:rsidR="000B67ED" w:rsidRDefault="000B67ED" w:rsidP="000B67ED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4C4A8F" w:rsidRDefault="004C4A8F" w:rsidP="000B67ED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8"/>
        <w:gridCol w:w="2552"/>
        <w:gridCol w:w="2125"/>
        <w:gridCol w:w="2552"/>
      </w:tblGrid>
      <w:tr w:rsidR="004C4A8F" w:rsidRPr="005A294D" w:rsidTr="006130E1">
        <w:trPr>
          <w:trHeight w:val="1249"/>
        </w:trPr>
        <w:tc>
          <w:tcPr>
            <w:tcW w:w="2138" w:type="dxa"/>
            <w:shd w:val="clear" w:color="000000" w:fill="FFFFFF"/>
            <w:vAlign w:val="center"/>
            <w:hideMark/>
          </w:tcPr>
          <w:p w:rsidR="004C4A8F" w:rsidRPr="005A294D" w:rsidRDefault="004C4A8F" w:rsidP="006130E1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4A8F" w:rsidRPr="005A294D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5" w:type="dxa"/>
            <w:shd w:val="clear" w:color="000000" w:fill="FFFFFF"/>
            <w:vAlign w:val="center"/>
            <w:hideMark/>
          </w:tcPr>
          <w:p w:rsidR="004C4A8F" w:rsidRPr="005A294D" w:rsidRDefault="004C4A8F" w:rsidP="005C47F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202</w:t>
            </w:r>
            <w:r w:rsidR="005C4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        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C4A8F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C4A8F" w:rsidRPr="005A294D" w:rsidRDefault="004C4A8F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начислениями            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7FD" w:rsidRPr="005A294D" w:rsidTr="006130E1">
        <w:trPr>
          <w:trHeight w:val="529"/>
        </w:trPr>
        <w:tc>
          <w:tcPr>
            <w:tcW w:w="2138" w:type="dxa"/>
            <w:shd w:val="clear" w:color="000000" w:fill="FFFFFF"/>
            <w:noWrap/>
            <w:vAlign w:val="center"/>
            <w:hideMark/>
          </w:tcPr>
          <w:p w:rsidR="005C47FD" w:rsidRPr="005A294D" w:rsidRDefault="005C47FD" w:rsidP="006130E1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5C47FD" w:rsidRPr="005A294D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2,671</w:t>
            </w:r>
          </w:p>
        </w:tc>
        <w:tc>
          <w:tcPr>
            <w:tcW w:w="2125" w:type="dxa"/>
            <w:shd w:val="clear" w:color="000000" w:fill="FFFFFF"/>
            <w:noWrap/>
            <w:vAlign w:val="center"/>
            <w:hideMark/>
          </w:tcPr>
          <w:p w:rsidR="005C47FD" w:rsidRDefault="005C47FD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C47FD" w:rsidRPr="00963109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40,9</w:t>
            </w:r>
          </w:p>
          <w:p w:rsidR="005C47FD" w:rsidRPr="005A294D" w:rsidRDefault="005C47FD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5C47FD" w:rsidRPr="005A294D" w:rsidRDefault="006130E1" w:rsidP="006130E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40,9</w:t>
            </w:r>
          </w:p>
        </w:tc>
      </w:tr>
    </w:tbl>
    <w:p w:rsidR="004C4A8F" w:rsidRDefault="004C4A8F" w:rsidP="000B67ED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5C47FD" w:rsidRDefault="005C47FD" w:rsidP="005C47FD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5C47FD" w:rsidRPr="004A6E17" w:rsidRDefault="005C47FD" w:rsidP="005C47FD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eastAsia="Times New Roman" w:hAnsi="Times New Roman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Cs w:val="28"/>
          <w:lang w:eastAsia="ru-RU"/>
        </w:rPr>
        <w:t>а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eastAsia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eastAsia="Times New Roman" w:hAnsi="Times New Roman"/>
          <w:szCs w:val="28"/>
          <w:lang w:eastAsia="ru-RU"/>
        </w:rPr>
        <w:t>площа</w:t>
      </w:r>
      <w:r>
        <w:rPr>
          <w:rFonts w:ascii="Times New Roman" w:eastAsia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eastAsia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eastAsia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eastAsia="Times New Roman" w:hAnsi="Times New Roman"/>
          <w:szCs w:val="28"/>
          <w:lang w:eastAsia="ru-RU"/>
        </w:rPr>
        <w:t>новых условий оплаты труда, введенных с 01.04.2018 года</w:t>
      </w:r>
      <w:r w:rsidRPr="00550FD7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>в соответствии с постановлением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Кабинета Министров Республики Татарстан от 28.03.2018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7A4F69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eastAsia="Times New Roman" w:hAnsi="Times New Roman"/>
          <w:szCs w:val="28"/>
          <w:lang w:eastAsia="ru-RU"/>
        </w:rPr>
        <w:t>с учетом повышения заработной платы с 01.10.20</w:t>
      </w:r>
      <w:r>
        <w:rPr>
          <w:rFonts w:ascii="Times New Roman" w:eastAsia="Times New Roman" w:hAnsi="Times New Roman"/>
          <w:szCs w:val="28"/>
          <w:lang w:eastAsia="ru-RU"/>
        </w:rPr>
        <w:t>22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Cs w:val="28"/>
          <w:lang w:eastAsia="ru-RU"/>
        </w:rPr>
        <w:t>4,0 процента</w:t>
      </w:r>
      <w:r w:rsidRPr="004A6E17">
        <w:rPr>
          <w:rFonts w:ascii="Times New Roman" w:eastAsia="Times New Roman" w:hAnsi="Times New Roman"/>
          <w:szCs w:val="28"/>
          <w:lang w:eastAsia="ru-RU"/>
        </w:rPr>
        <w:t>.</w:t>
      </w:r>
    </w:p>
    <w:p w:rsidR="005C47FD" w:rsidRPr="004A6E17" w:rsidRDefault="005C47FD" w:rsidP="005C47FD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5C47FD" w:rsidRPr="005A294D" w:rsidRDefault="005C47FD" w:rsidP="005C47FD">
      <w:pPr>
        <w:spacing w:line="240" w:lineRule="auto"/>
        <w:ind w:firstLine="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E70440" w:rsidRDefault="00A04145" w:rsidP="00E70440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FA76DE">
        <w:t xml:space="preserve">Суммы субвенции приведены в приложении </w:t>
      </w:r>
      <w:r w:rsidRPr="00D94AE7">
        <w:rPr>
          <w:highlight w:val="yellow"/>
        </w:rPr>
        <w:t>№ 13</w:t>
      </w:r>
      <w:r w:rsidRPr="00FA76DE"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774F4B" w:rsidRDefault="00774F4B" w:rsidP="007F5B48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sectPr w:rsidR="00774F4B" w:rsidSect="006130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0E1" w:rsidRDefault="006130E1">
      <w:pPr>
        <w:spacing w:line="240" w:lineRule="auto"/>
      </w:pPr>
      <w:r>
        <w:separator/>
      </w:r>
    </w:p>
  </w:endnote>
  <w:endnote w:type="continuationSeparator" w:id="0">
    <w:p w:rsidR="006130E1" w:rsidRDefault="006130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2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0E1" w:rsidRDefault="006130E1">
      <w:pPr>
        <w:spacing w:line="240" w:lineRule="auto"/>
      </w:pPr>
      <w:r>
        <w:separator/>
      </w:r>
    </w:p>
  </w:footnote>
  <w:footnote w:type="continuationSeparator" w:id="0">
    <w:p w:rsidR="006130E1" w:rsidRDefault="006130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0E1" w:rsidRPr="001D36E1" w:rsidRDefault="009D0AD7" w:rsidP="006130E1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="006130E1"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 w:rsidR="006D18E9">
      <w:rPr>
        <w:noProof/>
        <w:sz w:val="24"/>
        <w:szCs w:val="24"/>
      </w:rPr>
      <w:t>3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48"/>
    <w:rsid w:val="000B67ED"/>
    <w:rsid w:val="000B7CEC"/>
    <w:rsid w:val="00176BD4"/>
    <w:rsid w:val="004C4A8F"/>
    <w:rsid w:val="00592AC3"/>
    <w:rsid w:val="005B4E55"/>
    <w:rsid w:val="005C47FD"/>
    <w:rsid w:val="006130E1"/>
    <w:rsid w:val="0065186E"/>
    <w:rsid w:val="006D18E9"/>
    <w:rsid w:val="007569B5"/>
    <w:rsid w:val="00774F4B"/>
    <w:rsid w:val="007B437C"/>
    <w:rsid w:val="007E1B55"/>
    <w:rsid w:val="007F4F60"/>
    <w:rsid w:val="007F5B48"/>
    <w:rsid w:val="00911437"/>
    <w:rsid w:val="009220FD"/>
    <w:rsid w:val="009A40EE"/>
    <w:rsid w:val="009C37E5"/>
    <w:rsid w:val="009D0AD7"/>
    <w:rsid w:val="009D5612"/>
    <w:rsid w:val="00A04145"/>
    <w:rsid w:val="00B46661"/>
    <w:rsid w:val="00BA3CF5"/>
    <w:rsid w:val="00C22D20"/>
    <w:rsid w:val="00E70440"/>
    <w:rsid w:val="00E733A4"/>
    <w:rsid w:val="00ED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23</cp:revision>
  <cp:lastPrinted>2016-09-27T07:09:00Z</cp:lastPrinted>
  <dcterms:created xsi:type="dcterms:W3CDTF">2016-09-17T10:57:00Z</dcterms:created>
  <dcterms:modified xsi:type="dcterms:W3CDTF">2019-11-02T11:35:00Z</dcterms:modified>
</cp:coreProperties>
</file>